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0D" w:rsidRPr="000510E6" w:rsidRDefault="004D71F9" w:rsidP="0038240D">
      <w:pPr>
        <w:ind w:firstLine="5954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F0A696" wp14:editId="3C33A81A">
            <wp:simplePos x="0" y="0"/>
            <wp:positionH relativeFrom="column">
              <wp:posOffset>3932555</wp:posOffset>
            </wp:positionH>
            <wp:positionV relativeFrom="margin">
              <wp:posOffset>-171450</wp:posOffset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86313D" wp14:editId="211BE36E">
            <wp:simplePos x="0" y="0"/>
            <wp:positionH relativeFrom="column">
              <wp:posOffset>1929130</wp:posOffset>
            </wp:positionH>
            <wp:positionV relativeFrom="paragraph">
              <wp:posOffset>-85725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ЕВПАТОРИЙСКИЙ ГОРОДСКОЙ СОВЕТ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РЕСПУБЛИКИ КРЫМ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 Е Ш Е Н И Е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:rsidR="00B60C21" w:rsidRPr="00B60C21" w:rsidRDefault="00B60C21" w:rsidP="00B60C21">
      <w:pPr>
        <w:widowControl w:val="0"/>
        <w:tabs>
          <w:tab w:val="left" w:pos="567"/>
        </w:tabs>
        <w:ind w:right="-66"/>
        <w:jc w:val="center"/>
        <w:rPr>
          <w:sz w:val="32"/>
          <w:szCs w:val="32"/>
          <w:u w:val="single"/>
          <w:lang w:eastAsia="en-US"/>
        </w:rPr>
      </w:pPr>
      <w:r w:rsidRPr="00B60C21">
        <w:rPr>
          <w:sz w:val="32"/>
          <w:szCs w:val="32"/>
          <w:lang w:eastAsia="en-US"/>
        </w:rPr>
        <w:t xml:space="preserve">Сессия </w:t>
      </w:r>
      <w:r w:rsidR="00DC261B">
        <w:rPr>
          <w:sz w:val="32"/>
          <w:szCs w:val="32"/>
          <w:u w:val="single"/>
          <w:lang w:eastAsia="en-US"/>
        </w:rPr>
        <w:t xml:space="preserve">№ </w:t>
      </w:r>
      <w:r w:rsidR="00DC261B" w:rsidRPr="00DC261B">
        <w:rPr>
          <w:sz w:val="32"/>
          <w:szCs w:val="32"/>
          <w:lang w:eastAsia="en-US"/>
        </w:rPr>
        <w:t>____</w:t>
      </w:r>
    </w:p>
    <w:p w:rsidR="00B60C21" w:rsidRPr="00B60C21" w:rsidRDefault="00DC261B" w:rsidP="00B60C21">
      <w:pPr>
        <w:widowControl w:val="0"/>
        <w:ind w:right="-66"/>
        <w:rPr>
          <w:sz w:val="28"/>
          <w:szCs w:val="28"/>
          <w:u w:val="single"/>
          <w:lang w:eastAsia="en-US"/>
        </w:rPr>
      </w:pPr>
      <w:r w:rsidRPr="00DC261B">
        <w:rPr>
          <w:sz w:val="28"/>
          <w:szCs w:val="28"/>
          <w:lang w:eastAsia="en-US"/>
        </w:rPr>
        <w:t>__________</w:t>
      </w:r>
      <w:r w:rsidR="00B60C21" w:rsidRPr="00DC261B">
        <w:rPr>
          <w:lang w:eastAsia="en-US"/>
        </w:rPr>
        <w:t xml:space="preserve">  </w:t>
      </w:r>
      <w:r w:rsidR="00B60C21" w:rsidRPr="00B60C21">
        <w:rPr>
          <w:lang w:eastAsia="en-US"/>
        </w:rPr>
        <w:t xml:space="preserve">                                 </w:t>
      </w:r>
      <w:r w:rsidR="00B60C21" w:rsidRPr="00B60C21">
        <w:rPr>
          <w:sz w:val="28"/>
          <w:szCs w:val="28"/>
          <w:lang w:eastAsia="en-US"/>
        </w:rPr>
        <w:t>г. Евпатория</w:t>
      </w:r>
      <w:r w:rsidR="00B60C21" w:rsidRPr="00B60C21">
        <w:rPr>
          <w:lang w:eastAsia="en-US"/>
        </w:rPr>
        <w:t xml:space="preserve">                                              </w:t>
      </w:r>
      <w:r w:rsidR="00B60C21">
        <w:rPr>
          <w:lang w:eastAsia="en-US"/>
        </w:rPr>
        <w:t xml:space="preserve"> </w:t>
      </w:r>
      <w:r w:rsidR="00B60C21" w:rsidRPr="00B60C21">
        <w:rPr>
          <w:lang w:eastAsia="en-US"/>
        </w:rPr>
        <w:t xml:space="preserve">      </w:t>
      </w:r>
      <w:r w:rsidR="00B60C21" w:rsidRPr="00DC261B">
        <w:rPr>
          <w:lang w:eastAsia="en-US"/>
        </w:rPr>
        <w:t xml:space="preserve"> </w:t>
      </w:r>
      <w:r w:rsidRPr="00DC261B">
        <w:rPr>
          <w:sz w:val="28"/>
          <w:szCs w:val="28"/>
          <w:lang w:eastAsia="en-US"/>
        </w:rPr>
        <w:t>______</w:t>
      </w:r>
    </w:p>
    <w:p w:rsidR="0038240D" w:rsidRDefault="0038240D" w:rsidP="0038240D">
      <w:pPr>
        <w:pStyle w:val="1"/>
        <w:tabs>
          <w:tab w:val="left" w:pos="567"/>
          <w:tab w:val="left" w:pos="3402"/>
        </w:tabs>
        <w:ind w:left="0" w:right="5040" w:firstLine="0"/>
        <w:jc w:val="both"/>
        <w:rPr>
          <w:b w:val="0"/>
          <w:bCs w:val="0"/>
          <w:sz w:val="24"/>
          <w:szCs w:val="24"/>
        </w:rPr>
      </w:pPr>
    </w:p>
    <w:p w:rsidR="0038240D" w:rsidRPr="000B218D" w:rsidRDefault="0038240D" w:rsidP="0038240D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38240D" w:rsidRDefault="0038240D" w:rsidP="0038240D">
      <w:pPr>
        <w:pStyle w:val="1"/>
        <w:tabs>
          <w:tab w:val="left" w:pos="567"/>
        </w:tabs>
        <w:ind w:left="0" w:right="-66"/>
      </w:pPr>
    </w:p>
    <w:p w:rsidR="0038240D" w:rsidRPr="00DA7008" w:rsidRDefault="0038240D" w:rsidP="0038240D">
      <w:pPr>
        <w:pStyle w:val="1"/>
        <w:tabs>
          <w:tab w:val="left" w:pos="567"/>
        </w:tabs>
        <w:ind w:left="0" w:right="-66"/>
      </w:pPr>
    </w:p>
    <w:p w:rsidR="0038240D" w:rsidRPr="008507A0" w:rsidRDefault="0038240D" w:rsidP="0038240D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r w:rsidRPr="00B00298">
        <w:t>В соответствии со ст. ст.</w:t>
      </w:r>
      <w:r>
        <w:t xml:space="preserve"> 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 xml:space="preserve">97-ФЗ «О государственной регистрации уставов муниципальных образований», </w:t>
      </w:r>
      <w:r>
        <w:t xml:space="preserve">ст. </w:t>
      </w:r>
      <w:r w:rsidRPr="00466AA7">
        <w:t>ст.</w:t>
      </w:r>
      <w:r>
        <w:t xml:space="preserve"> 20, </w:t>
      </w:r>
      <w:r w:rsidRPr="00466AA7">
        <w:t>27 Закона</w:t>
      </w:r>
      <w:r>
        <w:t xml:space="preserve"> Республики Крым от 21.08.2014</w:t>
      </w:r>
      <w:r w:rsidRPr="00466AA7">
        <w:t xml:space="preserve"> №54-ЗРК  «Об  основах местного самоуправл</w:t>
      </w:r>
      <w:r>
        <w:t xml:space="preserve">ения в Республике Крым», </w:t>
      </w:r>
      <w:r w:rsidRPr="00466AA7">
        <w:t>с целью приведения положений Устава</w:t>
      </w:r>
      <w:r>
        <w:t xml:space="preserve"> </w:t>
      </w:r>
      <w:r w:rsidRPr="00466AA7">
        <w:t xml:space="preserve">муниципального образования городской округ Евпатория Республики Крым в соответствие с </w:t>
      </w:r>
      <w:r w:rsidR="001B4C40"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B4C40" w:rsidRPr="005A7C16">
        <w:t>Федеральным законом от 21.12.2021 № 414-ФЗ «Об общих принципах организации публичной власти в субъектах Российской Федерации</w:t>
      </w:r>
      <w:r w:rsidRPr="00B00298">
        <w:t>,</w:t>
      </w:r>
      <w:r w:rsidR="006A0D93">
        <w:t xml:space="preserve"> с учетом нормотворческой инициативы прокурора города Евпатории </w:t>
      </w:r>
      <w:r w:rsidR="004D71F9">
        <w:t xml:space="preserve">           </w:t>
      </w:r>
      <w:r w:rsidR="006A0D93">
        <w:t>Шкаева С.В.,</w:t>
      </w:r>
      <w:r w:rsidRPr="00B00298">
        <w:t xml:space="preserve"> </w:t>
      </w:r>
      <w:r>
        <w:t>-</w:t>
      </w:r>
    </w:p>
    <w:p w:rsidR="0038240D" w:rsidRDefault="0038240D" w:rsidP="0038240D">
      <w:pPr>
        <w:tabs>
          <w:tab w:val="left" w:pos="567"/>
        </w:tabs>
        <w:ind w:right="-66"/>
        <w:jc w:val="both"/>
      </w:pPr>
    </w:p>
    <w:p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38240D" w:rsidRPr="00346B71" w:rsidRDefault="0038240D" w:rsidP="0038240D">
      <w:pPr>
        <w:tabs>
          <w:tab w:val="left" w:pos="567"/>
        </w:tabs>
        <w:ind w:right="-70"/>
        <w:jc w:val="both"/>
      </w:pPr>
    </w:p>
    <w:p w:rsidR="0038240D" w:rsidRPr="00346B71" w:rsidRDefault="0038240D" w:rsidP="0038240D">
      <w:pPr>
        <w:ind w:right="-70" w:firstLine="567"/>
        <w:jc w:val="both"/>
      </w:pPr>
      <w:r w:rsidRPr="00346B71">
        <w:t>1. Внести изменения в Устав муниципального образования городской округ Евпатория Республики Крым, принятый решением Евпаторийского городского совета Республи</w:t>
      </w:r>
      <w:r>
        <w:t>ки Крым I созыва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>
        <w:t>. Прилагается</w:t>
      </w:r>
      <w:r w:rsidRPr="00063C78">
        <w:rPr>
          <w:color w:val="000000"/>
        </w:rPr>
        <w:t xml:space="preserve">. </w:t>
      </w:r>
    </w:p>
    <w:p w:rsidR="0038240D" w:rsidRPr="00346B71" w:rsidRDefault="0038240D" w:rsidP="0038240D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38240D" w:rsidRPr="00346B71" w:rsidRDefault="0038240D" w:rsidP="0038240D">
      <w:pPr>
        <w:ind w:right="-70" w:firstLine="567"/>
        <w:jc w:val="both"/>
      </w:pPr>
      <w:r w:rsidRPr="00346B71">
        <w:t xml:space="preserve">-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38240D" w:rsidRPr="00346B71" w:rsidRDefault="0038240D" w:rsidP="0038240D">
      <w:pPr>
        <w:tabs>
          <w:tab w:val="left" w:pos="567"/>
        </w:tabs>
        <w:ind w:right="-70" w:firstLine="567"/>
        <w:jc w:val="both"/>
      </w:pPr>
      <w:r w:rsidRPr="00346B71"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>
        <w:t xml:space="preserve"> http://</w:t>
      </w:r>
      <w:r w:rsidRPr="00346B71">
        <w:t>my-evp.ru  в разделе: Устав в информационно-телекоммуникационной сети общего пользования.</w:t>
      </w:r>
    </w:p>
    <w:p w:rsidR="0038240D" w:rsidRPr="00346B71" w:rsidRDefault="0038240D" w:rsidP="0038240D">
      <w:pPr>
        <w:tabs>
          <w:tab w:val="left" w:pos="567"/>
        </w:tabs>
        <w:ind w:right="-70" w:firstLine="567"/>
        <w:jc w:val="both"/>
      </w:pPr>
      <w:r w:rsidRPr="00346B71">
        <w:t xml:space="preserve">- в течение 10 дней со дня официального опубликования (обнародования) данного решения  направить в регистрирующий орган сведения об источнике и о дате </w:t>
      </w:r>
      <w:r w:rsidRPr="00346B71">
        <w:lastRenderedPageBreak/>
        <w:t>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38240D" w:rsidRPr="00E40504" w:rsidRDefault="0038240D" w:rsidP="0038240D">
      <w:pPr>
        <w:ind w:right="-70" w:firstLine="540"/>
        <w:jc w:val="both"/>
      </w:pPr>
      <w:r w:rsidRPr="00346B71">
        <w:t xml:space="preserve">3.Настоящее решение вступает в силу со дня обнародования на официальном </w:t>
      </w:r>
      <w:r>
        <w:t xml:space="preserve">портале </w:t>
      </w:r>
      <w:r w:rsidRPr="00346B71">
        <w:t xml:space="preserve">Правительства Республики Крым – </w:t>
      </w:r>
      <w:hyperlink r:id="rId9" w:history="1">
        <w:r w:rsidRPr="007B2C0D">
          <w:rPr>
            <w:rStyle w:val="a3"/>
          </w:rPr>
          <w:t>http://rk.gov.ru</w:t>
        </w:r>
      </w:hyperlink>
      <w:r w:rsidRPr="00346B71">
        <w:t xml:space="preserve"> в разделе: муниципальные образования, подраздел – Евпатория,</w:t>
      </w:r>
      <w:r>
        <w:t xml:space="preserve"> </w:t>
      </w:r>
      <w:r w:rsidRPr="00346B71">
        <w:t>а также</w:t>
      </w:r>
      <w:r>
        <w:t xml:space="preserve"> </w:t>
      </w:r>
      <w:r w:rsidRPr="00346B71">
        <w:t>на</w:t>
      </w:r>
      <w:r>
        <w:t xml:space="preserve"> </w:t>
      </w:r>
      <w:r w:rsidRPr="00346B71">
        <w:rPr>
          <w:color w:val="000000"/>
        </w:rPr>
        <w:t>официальном сайте</w:t>
      </w:r>
      <w:r>
        <w:rPr>
          <w:color w:val="000000"/>
        </w:rPr>
        <w:t xml:space="preserve"> </w:t>
      </w:r>
      <w:r w:rsidRPr="00346B71">
        <w:rPr>
          <w:color w:val="000000"/>
        </w:rPr>
        <w:t xml:space="preserve">муниципального образования городской округ Евпатория Республики Крым – </w:t>
      </w:r>
      <w:hyperlink r:id="rId10" w:history="1">
        <w:r w:rsidRPr="00346B71">
          <w:rPr>
            <w:rStyle w:val="a3"/>
            <w:color w:val="000000"/>
          </w:rPr>
          <w:t>my-evp.ru</w:t>
        </w:r>
      </w:hyperlink>
      <w:r w:rsidRPr="00346B71">
        <w:rPr>
          <w:color w:val="000000"/>
        </w:rPr>
        <w:t xml:space="preserve">  в разделе Документы, подраздел – Документы  городского совета в информационно</w:t>
      </w:r>
      <w:r w:rsidRPr="00346B71">
        <w:t>-телекоммуникационной сети общего пользования.</w:t>
      </w:r>
    </w:p>
    <w:p w:rsidR="0038240D" w:rsidRPr="00346B71" w:rsidRDefault="0038240D" w:rsidP="0038240D">
      <w:pPr>
        <w:tabs>
          <w:tab w:val="left" w:pos="567"/>
        </w:tabs>
        <w:ind w:right="-66" w:firstLine="567"/>
        <w:jc w:val="both"/>
      </w:pPr>
      <w:r w:rsidRPr="00346B71">
        <w:t xml:space="preserve">4. 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 </w:t>
      </w:r>
    </w:p>
    <w:p w:rsidR="0038240D" w:rsidRPr="00346B71" w:rsidRDefault="0038240D" w:rsidP="0038240D">
      <w:pPr>
        <w:tabs>
          <w:tab w:val="left" w:pos="567"/>
        </w:tabs>
        <w:ind w:right="-66"/>
        <w:jc w:val="both"/>
      </w:pPr>
    </w:p>
    <w:p w:rsidR="0038240D" w:rsidRDefault="0038240D" w:rsidP="0038240D"/>
    <w:p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p w:rsidR="0038240D" w:rsidRPr="003A500F" w:rsidRDefault="0038240D" w:rsidP="0038240D">
      <w:pPr>
        <w:ind w:right="-278"/>
        <w:jc w:val="center"/>
        <w:rPr>
          <w:b/>
          <w:sz w:val="22"/>
          <w:szCs w:val="22"/>
          <w:lang w:eastAsia="en-US"/>
        </w:rPr>
      </w:pPr>
    </w:p>
    <w:p w:rsidR="004D71F9" w:rsidRDefault="004D71F9">
      <w:pPr>
        <w:spacing w:after="160" w:line="259" w:lineRule="auto"/>
      </w:pPr>
      <w:r>
        <w:br w:type="page"/>
      </w:r>
    </w:p>
    <w:p w:rsidR="0038240D" w:rsidRDefault="0038240D" w:rsidP="0038240D">
      <w:pPr>
        <w:ind w:firstLine="567"/>
        <w:jc w:val="both"/>
      </w:pPr>
    </w:p>
    <w:p w:rsidR="0038240D" w:rsidRPr="00E232AB" w:rsidRDefault="0038240D" w:rsidP="0038240D">
      <w:pPr>
        <w:tabs>
          <w:tab w:val="left" w:pos="567"/>
        </w:tabs>
        <w:ind w:right="-491" w:firstLine="6096"/>
        <w:jc w:val="both"/>
      </w:pPr>
      <w:r>
        <w:t xml:space="preserve"> </w:t>
      </w:r>
      <w:r w:rsidRPr="00E232AB">
        <w:t xml:space="preserve">Приложение № 1 к решению </w:t>
      </w:r>
    </w:p>
    <w:p w:rsidR="0038240D" w:rsidRPr="00E232AB" w:rsidRDefault="0038240D" w:rsidP="0038240D">
      <w:pPr>
        <w:tabs>
          <w:tab w:val="left" w:pos="567"/>
        </w:tabs>
        <w:ind w:right="-491" w:firstLine="709"/>
        <w:jc w:val="both"/>
      </w:pPr>
      <w:r w:rsidRPr="00E232AB">
        <w:t xml:space="preserve">                                                                                           Евпаторийского городского совета </w:t>
      </w:r>
    </w:p>
    <w:p w:rsidR="0038240D" w:rsidRDefault="0038240D" w:rsidP="0038240D">
      <w:pPr>
        <w:tabs>
          <w:tab w:val="left" w:pos="567"/>
        </w:tabs>
        <w:ind w:right="-491" w:firstLine="709"/>
        <w:jc w:val="both"/>
      </w:pPr>
      <w:r>
        <w:t xml:space="preserve">                                                                                           Республики Крым</w:t>
      </w:r>
    </w:p>
    <w:p w:rsidR="00B60C21" w:rsidRPr="00E232AB" w:rsidRDefault="00B60C21" w:rsidP="00B60C21">
      <w:pPr>
        <w:tabs>
          <w:tab w:val="left" w:pos="567"/>
        </w:tabs>
        <w:ind w:left="6096" w:right="-491"/>
        <w:jc w:val="both"/>
      </w:pPr>
      <w:r>
        <w:t xml:space="preserve"> от </w:t>
      </w:r>
      <w:r w:rsidR="0016266A">
        <w:t>________________________</w:t>
      </w:r>
    </w:p>
    <w:p w:rsidR="0038240D" w:rsidRDefault="0038240D" w:rsidP="0038240D">
      <w:pPr>
        <w:tabs>
          <w:tab w:val="left" w:pos="3590"/>
        </w:tabs>
        <w:ind w:right="-491"/>
        <w:jc w:val="both"/>
      </w:pPr>
      <w:r w:rsidRPr="00E232AB">
        <w:tab/>
      </w:r>
    </w:p>
    <w:p w:rsidR="0038240D" w:rsidRPr="00E232AB" w:rsidRDefault="0038240D" w:rsidP="0038240D">
      <w:pPr>
        <w:tabs>
          <w:tab w:val="left" w:pos="3590"/>
        </w:tabs>
        <w:ind w:right="-491"/>
        <w:jc w:val="both"/>
      </w:pPr>
    </w:p>
    <w:p w:rsidR="0038240D" w:rsidRPr="00E232AB" w:rsidRDefault="0038240D" w:rsidP="0038240D">
      <w:pPr>
        <w:tabs>
          <w:tab w:val="left" w:pos="3590"/>
        </w:tabs>
        <w:ind w:right="-491"/>
        <w:jc w:val="center"/>
      </w:pPr>
      <w:r w:rsidRPr="00E232AB">
        <w:t>Изменения в Устав муниципального образования</w:t>
      </w:r>
    </w:p>
    <w:p w:rsidR="0038240D" w:rsidRPr="0028033F" w:rsidRDefault="0038240D" w:rsidP="0038240D">
      <w:pPr>
        <w:tabs>
          <w:tab w:val="left" w:pos="3590"/>
        </w:tabs>
        <w:ind w:right="-491"/>
        <w:jc w:val="center"/>
      </w:pPr>
      <w:r w:rsidRPr="00E232AB">
        <w:t>городской округ Евпатория Республики Крым</w:t>
      </w:r>
    </w:p>
    <w:p w:rsidR="0038240D" w:rsidRPr="00692626" w:rsidRDefault="0038240D" w:rsidP="0038240D">
      <w:pPr>
        <w:tabs>
          <w:tab w:val="left" w:pos="567"/>
        </w:tabs>
        <w:ind w:right="5" w:firstLine="284"/>
        <w:jc w:val="both"/>
        <w:rPr>
          <w:b/>
          <w:bCs/>
        </w:rPr>
      </w:pPr>
    </w:p>
    <w:p w:rsidR="0038240D" w:rsidRPr="00C4364A" w:rsidRDefault="0038240D" w:rsidP="0038240D">
      <w:pPr>
        <w:jc w:val="both"/>
      </w:pPr>
    </w:p>
    <w:p w:rsidR="00E8172B" w:rsidRPr="0016266A" w:rsidRDefault="00E8172B" w:rsidP="00E8172B">
      <w:pPr>
        <w:pStyle w:val="a9"/>
        <w:numPr>
          <w:ilvl w:val="1"/>
          <w:numId w:val="5"/>
        </w:numPr>
        <w:jc w:val="both"/>
        <w:rPr>
          <w:b/>
        </w:rPr>
      </w:pPr>
      <w:r w:rsidRPr="0016266A">
        <w:rPr>
          <w:b/>
        </w:rPr>
        <w:t>часть 12.3. статьи 40 Устава исключить;</w:t>
      </w:r>
    </w:p>
    <w:p w:rsidR="00E8172B" w:rsidRPr="0016266A" w:rsidRDefault="00E8172B" w:rsidP="00E8172B">
      <w:pPr>
        <w:pStyle w:val="a9"/>
        <w:numPr>
          <w:ilvl w:val="1"/>
          <w:numId w:val="5"/>
        </w:numPr>
        <w:jc w:val="both"/>
        <w:rPr>
          <w:b/>
        </w:rPr>
      </w:pPr>
      <w:r w:rsidRPr="0016266A">
        <w:rPr>
          <w:b/>
        </w:rPr>
        <w:t xml:space="preserve"> дополнить частью 4.1 статьи 40 Устава </w:t>
      </w:r>
      <w:r w:rsidRPr="0016266A">
        <w:rPr>
          <w:b/>
          <w:color w:val="000000"/>
        </w:rPr>
        <w:t>следующего</w:t>
      </w:r>
      <w:r w:rsidRPr="0016266A">
        <w:rPr>
          <w:b/>
          <w:color w:val="000000"/>
        </w:rPr>
        <w:t xml:space="preserve"> содержания:</w:t>
      </w:r>
    </w:p>
    <w:p w:rsidR="00E8172B" w:rsidRPr="00E8172B" w:rsidRDefault="00E8172B" w:rsidP="00E8172B">
      <w:pPr>
        <w:pStyle w:val="a9"/>
        <w:ind w:left="300"/>
        <w:jc w:val="both"/>
      </w:pPr>
      <w:r>
        <w:rPr>
          <w:color w:val="000000"/>
        </w:rPr>
        <w:t xml:space="preserve">«4.1) </w:t>
      </w:r>
      <w:r w:rsidR="0016266A">
        <w:rPr>
          <w:color w:val="000000"/>
        </w:rPr>
        <w:t>Полномочия депутата Евпаторийского городского совета Республики Крым</w:t>
      </w:r>
      <w:r w:rsidRPr="00E8172B">
        <w:rPr>
          <w:color w:val="000000"/>
        </w:rPr>
        <w:t xml:space="preserve"> </w:t>
      </w:r>
      <w:r w:rsidR="0016266A">
        <w:rPr>
          <w:color w:val="000000"/>
        </w:rPr>
        <w:t xml:space="preserve">прекращаются досрочно решением </w:t>
      </w:r>
      <w:r w:rsidR="0016266A" w:rsidRPr="00E8172B">
        <w:rPr>
          <w:color w:val="000000"/>
        </w:rPr>
        <w:t>Евпаторийского</w:t>
      </w:r>
      <w:r w:rsidR="0016266A">
        <w:rPr>
          <w:color w:val="000000"/>
        </w:rPr>
        <w:t xml:space="preserve"> городского совета Республики Крым</w:t>
      </w:r>
      <w:r w:rsidR="0016266A" w:rsidRPr="00E8172B">
        <w:rPr>
          <w:color w:val="000000"/>
        </w:rPr>
        <w:t xml:space="preserve"> </w:t>
      </w:r>
      <w:r w:rsidRPr="00E8172B">
        <w:rPr>
          <w:color w:val="000000"/>
        </w:rPr>
        <w:t xml:space="preserve">в случае отсутствия депутата без уважительных причин на всех заседаниях </w:t>
      </w:r>
      <w:r w:rsidR="0016266A">
        <w:rPr>
          <w:color w:val="000000"/>
        </w:rPr>
        <w:t>Евпаторийского городского совета Республики Крым</w:t>
      </w:r>
      <w:r w:rsidR="0016266A" w:rsidRPr="00E8172B">
        <w:rPr>
          <w:color w:val="000000"/>
        </w:rPr>
        <w:t xml:space="preserve"> </w:t>
      </w:r>
      <w:r w:rsidR="0016266A">
        <w:rPr>
          <w:color w:val="000000"/>
        </w:rPr>
        <w:t>в течение шести месяцев подряд.»</w:t>
      </w:r>
      <w:r w:rsidRPr="00E8172B">
        <w:rPr>
          <w:color w:val="000000"/>
        </w:rPr>
        <w:t>.</w:t>
      </w:r>
    </w:p>
    <w:p w:rsidR="00464F77" w:rsidRPr="0016266A" w:rsidRDefault="00464F77" w:rsidP="00464F77">
      <w:pPr>
        <w:jc w:val="both"/>
        <w:rPr>
          <w:b/>
        </w:rPr>
      </w:pPr>
      <w:r>
        <w:t xml:space="preserve">       </w:t>
      </w:r>
      <w:r w:rsidRPr="0016266A">
        <w:rPr>
          <w:b/>
        </w:rPr>
        <w:t xml:space="preserve">1.3. </w:t>
      </w:r>
      <w:r w:rsidR="0016266A" w:rsidRPr="0016266A">
        <w:rPr>
          <w:b/>
        </w:rPr>
        <w:t xml:space="preserve">Часть 2.1. </w:t>
      </w:r>
      <w:r w:rsidR="0016266A" w:rsidRPr="0016266A">
        <w:rPr>
          <w:rFonts w:eastAsiaTheme="minorHAnsi"/>
          <w:b/>
          <w:lang w:eastAsia="en-US"/>
        </w:rPr>
        <w:t>статьи</w:t>
      </w:r>
      <w:r w:rsidRPr="0016266A">
        <w:rPr>
          <w:rFonts w:eastAsiaTheme="minorHAnsi"/>
          <w:b/>
          <w:lang w:eastAsia="en-US"/>
        </w:rPr>
        <w:t xml:space="preserve"> 48</w:t>
      </w:r>
      <w:r w:rsidR="0016266A" w:rsidRPr="0016266A">
        <w:rPr>
          <w:rFonts w:eastAsiaTheme="minorHAnsi"/>
          <w:b/>
          <w:lang w:eastAsia="en-US"/>
        </w:rPr>
        <w:t xml:space="preserve"> Устава дополнить абзацем следующего</w:t>
      </w:r>
      <w:r w:rsidR="007D318D" w:rsidRPr="0016266A">
        <w:rPr>
          <w:rFonts w:eastAsiaTheme="minorHAnsi"/>
          <w:b/>
          <w:lang w:eastAsia="en-US"/>
        </w:rPr>
        <w:t xml:space="preserve"> содержания: </w:t>
      </w:r>
      <w:r w:rsidRPr="0016266A">
        <w:rPr>
          <w:rFonts w:eastAsiaTheme="minorHAnsi"/>
          <w:b/>
          <w:lang w:eastAsia="en-US"/>
        </w:rPr>
        <w:t xml:space="preserve"> </w:t>
      </w:r>
    </w:p>
    <w:p w:rsidR="00475D5A" w:rsidRDefault="008E706D" w:rsidP="008E70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bookmarkStart w:id="0" w:name="_GoBack"/>
      <w:bookmarkEnd w:id="0"/>
      <w:r w:rsidR="00475D5A" w:rsidRPr="00475D5A">
        <w:rPr>
          <w:rFonts w:eastAsiaTheme="minorHAnsi"/>
          <w:lang w:eastAsia="en-US"/>
        </w:rPr>
        <w:t xml:space="preserve"> </w:t>
      </w:r>
      <w:r w:rsidR="00475D5A">
        <w:rPr>
          <w:rFonts w:eastAsiaTheme="minorHAnsi"/>
          <w:lang w:eastAsia="en-US"/>
        </w:rPr>
        <w:t xml:space="preserve">вынести предупреждение, объявить выговор главе </w:t>
      </w:r>
      <w:r w:rsidR="00594736">
        <w:rPr>
          <w:rFonts w:eastAsiaTheme="minorHAnsi"/>
          <w:lang w:eastAsia="en-US"/>
        </w:rPr>
        <w:t xml:space="preserve">муниципального образования </w:t>
      </w:r>
      <w:r w:rsidR="00475D5A">
        <w:rPr>
          <w:rFonts w:eastAsiaTheme="minorHAnsi"/>
          <w:lang w:eastAsia="en-US"/>
        </w:rPr>
        <w:t>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Крым</w:t>
      </w:r>
      <w:r>
        <w:rPr>
          <w:rFonts w:eastAsiaTheme="minorHAnsi"/>
          <w:lang w:eastAsia="en-US"/>
        </w:rPr>
        <w:t>.»</w:t>
      </w:r>
    </w:p>
    <w:p w:rsidR="00475D5A" w:rsidRDefault="008E706D" w:rsidP="008E70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</w:p>
    <w:p w:rsidR="004B3F3B" w:rsidRPr="00D10347" w:rsidRDefault="004B3F3B" w:rsidP="00A1020C">
      <w:pPr>
        <w:jc w:val="both"/>
      </w:pPr>
    </w:p>
    <w:sectPr w:rsidR="004B3F3B" w:rsidRPr="00D10347" w:rsidSect="00AC073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42" w:rsidRDefault="00766E42">
      <w:r>
        <w:separator/>
      </w:r>
    </w:p>
  </w:endnote>
  <w:endnote w:type="continuationSeparator" w:id="0">
    <w:p w:rsidR="00766E42" w:rsidRDefault="0076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77" w:rsidRDefault="00766E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77" w:rsidRDefault="00766E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42" w:rsidRDefault="00766E42">
      <w:r>
        <w:separator/>
      </w:r>
    </w:p>
  </w:footnote>
  <w:footnote w:type="continuationSeparator" w:id="0">
    <w:p w:rsidR="00766E42" w:rsidRDefault="0076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77" w:rsidRDefault="00766E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77" w:rsidRDefault="00766E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4F"/>
    <w:rsid w:val="00030D31"/>
    <w:rsid w:val="000556F0"/>
    <w:rsid w:val="000722C4"/>
    <w:rsid w:val="00072799"/>
    <w:rsid w:val="001070FE"/>
    <w:rsid w:val="001437F2"/>
    <w:rsid w:val="0016266A"/>
    <w:rsid w:val="001B4C40"/>
    <w:rsid w:val="002612B9"/>
    <w:rsid w:val="0038240D"/>
    <w:rsid w:val="0041536E"/>
    <w:rsid w:val="00434702"/>
    <w:rsid w:val="00464F77"/>
    <w:rsid w:val="00475B26"/>
    <w:rsid w:val="00475D5A"/>
    <w:rsid w:val="004A134E"/>
    <w:rsid w:val="004B3738"/>
    <w:rsid w:val="004B3F3B"/>
    <w:rsid w:val="004D71F9"/>
    <w:rsid w:val="00594736"/>
    <w:rsid w:val="005A7C16"/>
    <w:rsid w:val="006A0D93"/>
    <w:rsid w:val="006D2C4F"/>
    <w:rsid w:val="00753C17"/>
    <w:rsid w:val="00766E42"/>
    <w:rsid w:val="007941BE"/>
    <w:rsid w:val="007B52F7"/>
    <w:rsid w:val="007D318D"/>
    <w:rsid w:val="007F3E6A"/>
    <w:rsid w:val="007F63AD"/>
    <w:rsid w:val="008025FD"/>
    <w:rsid w:val="008E706D"/>
    <w:rsid w:val="00A1020C"/>
    <w:rsid w:val="00B57F14"/>
    <w:rsid w:val="00B60C21"/>
    <w:rsid w:val="00BA0114"/>
    <w:rsid w:val="00BB3A4C"/>
    <w:rsid w:val="00C42646"/>
    <w:rsid w:val="00C56C63"/>
    <w:rsid w:val="00D0455D"/>
    <w:rsid w:val="00D10347"/>
    <w:rsid w:val="00D764B6"/>
    <w:rsid w:val="00D94259"/>
    <w:rsid w:val="00DC261B"/>
    <w:rsid w:val="00E12A36"/>
    <w:rsid w:val="00E542E2"/>
    <w:rsid w:val="00E8172B"/>
    <w:rsid w:val="00EB3DB6"/>
    <w:rsid w:val="00F75C00"/>
    <w:rsid w:val="00F763DD"/>
    <w:rsid w:val="00F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7C8B8-45DB-4644-B2A0-7E6DBCB3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dmin.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2023-02-20T07:59:00Z</dcterms:created>
  <dcterms:modified xsi:type="dcterms:W3CDTF">2023-04-20T11:20:00Z</dcterms:modified>
</cp:coreProperties>
</file>